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D4CDD" w14:textId="77777777" w:rsidR="00DF684B" w:rsidRPr="00DF684B" w:rsidRDefault="00DF684B" w:rsidP="00DF684B">
      <w:pPr>
        <w:rPr>
          <w:b/>
          <w:bCs/>
        </w:rPr>
      </w:pPr>
      <w:r w:rsidRPr="00DF684B">
        <w:rPr>
          <w:b/>
          <w:bCs/>
        </w:rPr>
        <w:t>Политика в отношении обработки персональных данных</w:t>
      </w:r>
    </w:p>
    <w:p w14:paraId="149A66A5" w14:textId="77777777" w:rsidR="00DF684B" w:rsidRPr="00DF684B" w:rsidRDefault="00DF684B" w:rsidP="00DF684B">
      <w:pPr>
        <w:rPr>
          <w:b/>
          <w:bCs/>
        </w:rPr>
      </w:pPr>
      <w:r w:rsidRPr="00DF684B">
        <w:rPr>
          <w:b/>
          <w:bCs/>
        </w:rPr>
        <w:t>1. Общие положения</w:t>
      </w:r>
    </w:p>
    <w:p w14:paraId="02608FCD" w14:textId="77777777" w:rsidR="00DF684B" w:rsidRPr="00DF684B" w:rsidRDefault="00DF684B" w:rsidP="00DF684B">
      <w:r w:rsidRPr="00DF684B">
        <w:t>1.1 Политика обработки персональных данных (далее – Политика) разработана в соответствии с Федеральным законом от 27.07.2006. №152-ФЗ «О персональных данных» (далее – ФЗ «О персональных данных»).</w:t>
      </w:r>
    </w:p>
    <w:p w14:paraId="4D79665E" w14:textId="77777777" w:rsidR="00DF684B" w:rsidRPr="00DF684B" w:rsidRDefault="00DF684B" w:rsidP="00DF684B">
      <w:r w:rsidRPr="00DF684B">
        <w:t>1.2 Настоящая Политика направлена на защиту прав и свобод физических лиц, персональные данные которых обрабатывает индивидуальный предприниматель Пашин Денис Леонидович   (далее – «Оператор»). Ответственным за обработку персональных данных является Оператор.</w:t>
      </w:r>
    </w:p>
    <w:p w14:paraId="4558F526" w14:textId="77777777" w:rsidR="00DF684B" w:rsidRPr="00DF684B" w:rsidRDefault="00DF684B" w:rsidP="00DF684B">
      <w:r w:rsidRPr="00DF684B">
        <w:t>1.3 Политика содержит сведения, подлежащие раскрытию в соответствии с ч. 1 ст. 14 ФЗ «О персональных данных», и является общедоступным документом.</w:t>
      </w:r>
    </w:p>
    <w:p w14:paraId="00C18ADA" w14:textId="77777777" w:rsidR="00DF684B" w:rsidRPr="00DF684B" w:rsidRDefault="00DF684B" w:rsidP="00DF684B">
      <w:pPr>
        <w:rPr>
          <w:b/>
          <w:bCs/>
        </w:rPr>
      </w:pPr>
      <w:r w:rsidRPr="00DF684B">
        <w:rPr>
          <w:b/>
          <w:bCs/>
        </w:rPr>
        <w:t>2. Сведения об обработке персональных данных</w:t>
      </w:r>
    </w:p>
    <w:p w14:paraId="1BF86AB8" w14:textId="77777777" w:rsidR="00DF684B" w:rsidRPr="00DF684B" w:rsidRDefault="00DF684B" w:rsidP="00DF684B">
      <w:r w:rsidRPr="00DF684B">
        <w:t>2.1 Оператор обрабатывает персональные данные на законной и справедливой основе для выполнения возложенных законодательством функций, полномочий и обязанностей, осуществления прав и законных интересов Оператора, работников Оператора и третьих лиц.</w:t>
      </w:r>
    </w:p>
    <w:p w14:paraId="2422DE0D" w14:textId="77777777" w:rsidR="00DF684B" w:rsidRPr="00DF684B" w:rsidRDefault="00DF684B" w:rsidP="00DF684B">
      <w:r w:rsidRPr="00DF684B">
        <w:t>2.2 Оператор получает персональные данные непосредственно у субъектов персональных данных с их согласия.</w:t>
      </w:r>
    </w:p>
    <w:p w14:paraId="68AD6975" w14:textId="77777777" w:rsidR="00DF684B" w:rsidRPr="00DF684B" w:rsidRDefault="00DF684B" w:rsidP="00DF684B">
      <w:r w:rsidRPr="00DF684B">
        <w:t>2.3 Оператор обрабатывает персональные данные автоматизированным и неавтоматизированным способами, с использованием средств вычислительной техники и без использования таких средств.</w:t>
      </w:r>
    </w:p>
    <w:p w14:paraId="5FB38FB2" w14:textId="77777777" w:rsidR="00DF684B" w:rsidRPr="00DF684B" w:rsidRDefault="00DF684B" w:rsidP="00DF684B">
      <w:r w:rsidRPr="00DF684B">
        <w:t>2.4 Действия по обработке персональных данных включают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уничтожение.</w:t>
      </w:r>
    </w:p>
    <w:p w14:paraId="069C8E43" w14:textId="77777777" w:rsidR="00DF684B" w:rsidRPr="00DF684B" w:rsidRDefault="00DF684B" w:rsidP="00DF684B">
      <w:pPr>
        <w:rPr>
          <w:b/>
          <w:bCs/>
        </w:rPr>
      </w:pPr>
      <w:r w:rsidRPr="00DF684B">
        <w:rPr>
          <w:b/>
          <w:bCs/>
        </w:rPr>
        <w:t>3. Обработка персональных данных клиентов</w:t>
      </w:r>
    </w:p>
    <w:p w14:paraId="3F0A57B6" w14:textId="77777777" w:rsidR="00DF684B" w:rsidRPr="00DF684B" w:rsidRDefault="00DF684B" w:rsidP="00DF684B">
      <w:r w:rsidRPr="00DF684B">
        <w:t>3.1 Оператор обрабатывает персональные данные клиентов в рамках правоотношений с Оператором, урегулированных частью второй Гражданского Кодекса Российской Федерации от 26 января 1996 г. № 14-ФЗ.</w:t>
      </w:r>
    </w:p>
    <w:p w14:paraId="0AD3C3E0" w14:textId="77777777" w:rsidR="00DF684B" w:rsidRPr="00DF684B" w:rsidRDefault="00DF684B" w:rsidP="00DF684B">
      <w:r w:rsidRPr="00DF684B">
        <w:t>3.2 Оператор обрабатывает персональные данные клиентов в целях соблюдения норм законодательства РФ, а также в целях:</w:t>
      </w:r>
    </w:p>
    <w:p w14:paraId="790E2B48" w14:textId="77777777" w:rsidR="00DF684B" w:rsidRPr="00DF684B" w:rsidRDefault="00DF684B" w:rsidP="00DF684B">
      <w:pPr>
        <w:numPr>
          <w:ilvl w:val="0"/>
          <w:numId w:val="1"/>
        </w:numPr>
      </w:pPr>
      <w:r w:rsidRPr="00DF684B">
        <w:t>информирования о новых услугах, специальных акциях и предложениях;</w:t>
      </w:r>
    </w:p>
    <w:p w14:paraId="2F9F713A" w14:textId="77777777" w:rsidR="00DF684B" w:rsidRPr="00DF684B" w:rsidRDefault="00DF684B" w:rsidP="00DF684B">
      <w:pPr>
        <w:numPr>
          <w:ilvl w:val="0"/>
          <w:numId w:val="1"/>
        </w:numPr>
      </w:pPr>
      <w:r w:rsidRPr="00DF684B">
        <w:t>заключения и исполнение условий договора.</w:t>
      </w:r>
    </w:p>
    <w:p w14:paraId="12C79285" w14:textId="77777777" w:rsidR="00DF684B" w:rsidRPr="00DF684B" w:rsidRDefault="00DF684B" w:rsidP="00DF684B">
      <w:r w:rsidRPr="00DF684B">
        <w:t>3.3 Оператор обрабатывает персональные данные клиентов с их согласия, предоставляемого клиентами и/или их законными представителями путем совершения конклюдентных действий на настоящем Интернет-сайте, в том числе, но не ограничиваясь, оформлением заказа, регистрацией в личном кабинете, подпиской на рассылку, в соответствии с настоящей Политикой.</w:t>
      </w:r>
    </w:p>
    <w:p w14:paraId="0D4CA0A2" w14:textId="77777777" w:rsidR="00DF684B" w:rsidRPr="00DF684B" w:rsidRDefault="00DF684B" w:rsidP="00DF684B">
      <w:r w:rsidRPr="00DF684B">
        <w:t>3.4 Обработка персональных данных прекращается: при достижении целей такой обработки, по истечении срока, предусмотренного законом, договором или согласием субъекта персональных данных на обработку его персональных данных, в результате отзыва согласия субъекта персональных данных на обработку его персональных данных, при выявлении неправомерной обработки персональных данных.</w:t>
      </w:r>
    </w:p>
    <w:p w14:paraId="4FBB0FB0" w14:textId="77777777" w:rsidR="00DF684B" w:rsidRPr="00DF684B" w:rsidRDefault="00DF684B" w:rsidP="00DF684B">
      <w:r w:rsidRPr="00DF684B">
        <w:lastRenderedPageBreak/>
        <w:t>3.5 Категории и перечень персональных данных, обрабатываемых Оператором: фамилия, имя, отчество, дата и место рождения, паспортные данные или данные иного документа, удостоверяющего личность, пол, адрес регистрации, адрес места жительства, СНИЛС, ИНН, сведения о трудовой деятельности, профессия, должность, данные голоса, банковские реквизиты, контактные данные (адрес электронной почты, номер телефона), социальное положение, семейное положение, имущественное положение, доходы, номер расчетного счета, номер лицевого счета.</w:t>
      </w:r>
    </w:p>
    <w:p w14:paraId="5655AC8D" w14:textId="77777777" w:rsidR="00DF684B" w:rsidRPr="00DF684B" w:rsidRDefault="00DF684B" w:rsidP="00DF684B">
      <w:pPr>
        <w:rPr>
          <w:b/>
          <w:bCs/>
        </w:rPr>
      </w:pPr>
      <w:r w:rsidRPr="00DF684B">
        <w:rPr>
          <w:b/>
          <w:bCs/>
        </w:rPr>
        <w:t>4. Сведения об обеспечении безопасности персональных данных</w:t>
      </w:r>
    </w:p>
    <w:p w14:paraId="2FC9805B" w14:textId="77777777" w:rsidR="00DF684B" w:rsidRPr="00DF684B" w:rsidRDefault="00DF684B" w:rsidP="00DF684B">
      <w:r w:rsidRPr="00DF684B">
        <w:t>4.1 Оператор назначает ответственного за организацию обработки персональных данных для выполнения обязанностей, предусмотренных ФЗ «О персональных данных» и принятыми в соответствии с ним нормативными правовыми актами.</w:t>
      </w:r>
    </w:p>
    <w:p w14:paraId="604DE272" w14:textId="77777777" w:rsidR="00DF684B" w:rsidRPr="00DF684B" w:rsidRDefault="00DF684B" w:rsidP="00DF684B">
      <w:r w:rsidRPr="00DF684B">
        <w:t>4.2 Оператор применяет комплекс правовых, организационных и технических мер по обеспечению безопасности персональных данных для обеспечения конфиденциальности персональных данных и их защиты от неправомерных действий:</w:t>
      </w:r>
    </w:p>
    <w:p w14:paraId="26F522E1" w14:textId="77777777" w:rsidR="00DF684B" w:rsidRPr="00DF684B" w:rsidRDefault="00DF684B" w:rsidP="00DF684B">
      <w:pPr>
        <w:numPr>
          <w:ilvl w:val="0"/>
          <w:numId w:val="2"/>
        </w:numPr>
      </w:pPr>
      <w:r w:rsidRPr="00DF684B">
        <w:t>обеспечивает неограниченный доступ к настоящей Политике;</w:t>
      </w:r>
    </w:p>
    <w:p w14:paraId="2547E80F" w14:textId="77777777" w:rsidR="00DF684B" w:rsidRPr="00DF684B" w:rsidRDefault="00DF684B" w:rsidP="00DF684B">
      <w:pPr>
        <w:numPr>
          <w:ilvl w:val="0"/>
          <w:numId w:val="2"/>
        </w:numPr>
      </w:pPr>
      <w:r w:rsidRPr="00DF684B">
        <w:t>во исполнение Политики утверждает и приводит в действие документ «Положение об обработке персональных данных» (далее — Положение) и иные локальные акты;</w:t>
      </w:r>
    </w:p>
    <w:p w14:paraId="529E4484" w14:textId="77777777" w:rsidR="00DF684B" w:rsidRPr="00DF684B" w:rsidRDefault="00DF684B" w:rsidP="00DF684B">
      <w:pPr>
        <w:numPr>
          <w:ilvl w:val="0"/>
          <w:numId w:val="2"/>
        </w:numPr>
      </w:pPr>
      <w:r w:rsidRPr="00DF684B">
        <w:t>производит ознакомление работников с положениями законодательства о персональных данных, а также с Политикой и Положением;</w:t>
      </w:r>
    </w:p>
    <w:p w14:paraId="1CB75738" w14:textId="77777777" w:rsidR="00DF684B" w:rsidRPr="00DF684B" w:rsidRDefault="00DF684B" w:rsidP="00DF684B">
      <w:pPr>
        <w:numPr>
          <w:ilvl w:val="0"/>
          <w:numId w:val="2"/>
        </w:numPr>
      </w:pPr>
      <w:r w:rsidRPr="00DF684B">
        <w:t>осуществляет допуск работников к персональным данным, обрабатываемым в информационной системе Оператора, а также к их материальным носителям только для выполнения трудовых обязанностей;</w:t>
      </w:r>
    </w:p>
    <w:p w14:paraId="4099BBF6" w14:textId="77777777" w:rsidR="00DF684B" w:rsidRPr="00DF684B" w:rsidRDefault="00DF684B" w:rsidP="00DF684B">
      <w:pPr>
        <w:numPr>
          <w:ilvl w:val="0"/>
          <w:numId w:val="2"/>
        </w:numPr>
      </w:pPr>
      <w:r w:rsidRPr="00DF684B">
        <w:t>устанавливает правила доступа к персональным данным, обрабатываемым в информационной системе Оператора, а также обеспечивает регистрацию и учёт всех действий с ними;</w:t>
      </w:r>
    </w:p>
    <w:p w14:paraId="64CCA42E" w14:textId="77777777" w:rsidR="00DF684B" w:rsidRPr="00DF684B" w:rsidRDefault="00DF684B" w:rsidP="00DF684B">
      <w:pPr>
        <w:numPr>
          <w:ilvl w:val="0"/>
          <w:numId w:val="2"/>
        </w:numPr>
      </w:pPr>
      <w:r w:rsidRPr="00DF684B">
        <w:t>производит оценку вреда, который может быть причинен субъектам персональных данных в случае нарушения ФЗ «О персональных данных»;</w:t>
      </w:r>
    </w:p>
    <w:p w14:paraId="19C3746C" w14:textId="77777777" w:rsidR="00DF684B" w:rsidRPr="00DF684B" w:rsidRDefault="00DF684B" w:rsidP="00DF684B">
      <w:pPr>
        <w:numPr>
          <w:ilvl w:val="0"/>
          <w:numId w:val="2"/>
        </w:numPr>
      </w:pPr>
      <w:r w:rsidRPr="00DF684B">
        <w:t>производит определение угроз безопасности персональных данных при их обработке в информационной системе Оператора;</w:t>
      </w:r>
    </w:p>
    <w:p w14:paraId="7A560270" w14:textId="77777777" w:rsidR="00DF684B" w:rsidRPr="00DF684B" w:rsidRDefault="00DF684B" w:rsidP="00DF684B">
      <w:pPr>
        <w:numPr>
          <w:ilvl w:val="0"/>
          <w:numId w:val="2"/>
        </w:numPr>
      </w:pPr>
      <w:r w:rsidRPr="00DF684B">
        <w:t>применяет организационные и технические меры и использует средства защиты информации, необходимые для достижения установленного уровня защищенности персональных данных;</w:t>
      </w:r>
    </w:p>
    <w:p w14:paraId="50A86D29" w14:textId="77777777" w:rsidR="00DF684B" w:rsidRPr="00DF684B" w:rsidRDefault="00DF684B" w:rsidP="00DF684B">
      <w:pPr>
        <w:numPr>
          <w:ilvl w:val="0"/>
          <w:numId w:val="2"/>
        </w:numPr>
      </w:pPr>
      <w:r w:rsidRPr="00DF684B">
        <w:t>осуществляет обнаружение фактов несанкционированного доступа к персональным данным и принимает меры по реагированию, включая восстановление персональных данных, модифицированных или уничтоженных вследствие несанкционированного доступа к ним;</w:t>
      </w:r>
    </w:p>
    <w:p w14:paraId="68709C14" w14:textId="77777777" w:rsidR="00DF684B" w:rsidRPr="00DF684B" w:rsidRDefault="00DF684B" w:rsidP="00DF684B">
      <w:pPr>
        <w:numPr>
          <w:ilvl w:val="0"/>
          <w:numId w:val="2"/>
        </w:numPr>
      </w:pPr>
      <w:r w:rsidRPr="00DF684B">
        <w:t>производит оценку эффективности принимаемых мер по обеспечению безопасности персональных данных до ввода в эксплуатацию информационной системы Оператора;</w:t>
      </w:r>
    </w:p>
    <w:p w14:paraId="43209178" w14:textId="77777777" w:rsidR="00DF684B" w:rsidRPr="00DF684B" w:rsidRDefault="00DF684B" w:rsidP="00DF684B">
      <w:pPr>
        <w:numPr>
          <w:ilvl w:val="0"/>
          <w:numId w:val="2"/>
        </w:numPr>
      </w:pPr>
      <w:r w:rsidRPr="00DF684B">
        <w:t xml:space="preserve">осуществляет внутренний контроль соответствия обработки персональных данных ФЗ «О персональных данных», принятым в соответствии с ним нормативным правовым актам, требованиям к защите персональных данных, Политике, Положению и иным локальным актам, включающий контроль за принимаемыми мерами по обеспечению безопасности </w:t>
      </w:r>
      <w:r w:rsidRPr="00DF684B">
        <w:lastRenderedPageBreak/>
        <w:t>персональных данных и их уровня защищенности при обработке в информационной системе Оператора.</w:t>
      </w:r>
    </w:p>
    <w:p w14:paraId="53797924" w14:textId="77777777" w:rsidR="00DF684B" w:rsidRPr="00DF684B" w:rsidRDefault="00DF684B" w:rsidP="00DF684B">
      <w:r w:rsidRPr="00DF684B">
        <w:t>4.3 Оператор осуществляет обработку персональных данных с использованием баз данных, находящихся на территории Российской Федерации.</w:t>
      </w:r>
    </w:p>
    <w:p w14:paraId="76293E08" w14:textId="77777777" w:rsidR="00DF684B" w:rsidRPr="00DF684B" w:rsidRDefault="00DF684B" w:rsidP="00DF684B">
      <w:pPr>
        <w:rPr>
          <w:b/>
          <w:bCs/>
        </w:rPr>
      </w:pPr>
      <w:r w:rsidRPr="00DF684B">
        <w:rPr>
          <w:b/>
          <w:bCs/>
        </w:rPr>
        <w:t>5. Права субъектов персональных данных</w:t>
      </w:r>
    </w:p>
    <w:p w14:paraId="273D9E96" w14:textId="77777777" w:rsidR="00DF684B" w:rsidRPr="00DF684B" w:rsidRDefault="00DF684B" w:rsidP="00DF684B">
      <w:r w:rsidRPr="00DF684B">
        <w:t>5.1 Субъект персональных данных имеет право на получение сведений, касающихся обработки его персональных данных.</w:t>
      </w:r>
    </w:p>
    <w:p w14:paraId="01F9A6B4" w14:textId="77777777" w:rsidR="00DF684B" w:rsidRPr="00DF684B" w:rsidRDefault="00DF684B" w:rsidP="00DF684B">
      <w:r w:rsidRPr="00DF684B">
        <w:t>5.2 Субъект персональных данных вправе 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617D026F" w14:textId="77777777" w:rsidR="00DF684B" w:rsidRPr="00DF684B" w:rsidRDefault="00DF684B" w:rsidP="00DF684B">
      <w:r w:rsidRPr="00DF684B">
        <w:t>5.3 Если субъект персональных данных считает, что Оператор осуществляет обработку его персональных данных с нарушением требований действующего законодательства или иным образом нарушает его права и свободы,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порядке.</w:t>
      </w:r>
    </w:p>
    <w:p w14:paraId="13D33B44" w14:textId="77777777" w:rsidR="00DF684B" w:rsidRPr="00DF684B" w:rsidRDefault="00DF684B" w:rsidP="00DF684B">
      <w:r w:rsidRPr="00DF684B">
        <w:t>5.4 Субъект персональных данных обладает иными правами, предусмотренными действующим законодательством.</w:t>
      </w:r>
    </w:p>
    <w:p w14:paraId="29954924" w14:textId="77777777" w:rsidR="00DF684B" w:rsidRPr="00DF684B" w:rsidRDefault="00DF684B" w:rsidP="00DF684B">
      <w:pPr>
        <w:rPr>
          <w:b/>
          <w:bCs/>
        </w:rPr>
      </w:pPr>
      <w:r w:rsidRPr="00DF684B">
        <w:rPr>
          <w:b/>
          <w:bCs/>
        </w:rPr>
        <w:t>6. Передача персональных данных третьим лицам и распространение персональных данных</w:t>
      </w:r>
    </w:p>
    <w:p w14:paraId="5F23AEB6" w14:textId="77777777" w:rsidR="00DF684B" w:rsidRPr="00DF684B" w:rsidRDefault="00DF684B" w:rsidP="00DF684B">
      <w:r w:rsidRPr="00DF684B">
        <w:t>6.1 Оператор вправе осуществить передачу (способом доступа и предоставления) персональных данных следующим третьим лицам: органам власти, правоохранительным органам, другим официальным или государственным органам или судам, которым Оператор обязан по запросу предоставлять информацию в соответствии с применимым законодательством; лицам, осуществляющим обеспечение правовой защиты Оператора или третьих лиц при нарушении их прав либо угрозе нарушения их прав, включая нарушение законов или регулирующих документов; в случае если субъект персональных данных сам выразил согласие на передачу персональных данных третьему лицу, либо передача персональных данных требуется для оказания прямо запрошенной услуги/ информации, а также для исполнения соглашения или договора, заключенного с Оператором (если это необходимо в целях исполнения соглашения или договора).</w:t>
      </w:r>
    </w:p>
    <w:p w14:paraId="76F264A4" w14:textId="77777777" w:rsidR="00DF684B" w:rsidRPr="00DF684B" w:rsidRDefault="00DF684B" w:rsidP="00DF684B">
      <w:r w:rsidRPr="00DF684B">
        <w:t>6.2 Оператор вправе осуществить передачу (способом распространения неограниченному кругу лиц) персональных данных в случаях, когда субъект персональных данных сам разрешил свободное распространение категорий персональных данных неограниченному кругу лиц, то есть дал Оператору согласие на такое распространение в соответствии с требованиями законодательства.</w:t>
      </w:r>
    </w:p>
    <w:p w14:paraId="4C0BD054" w14:textId="77777777" w:rsidR="00DF684B" w:rsidRPr="00DF684B" w:rsidRDefault="00DF684B" w:rsidP="00DF684B">
      <w:pPr>
        <w:rPr>
          <w:b/>
          <w:bCs/>
        </w:rPr>
      </w:pPr>
      <w:r w:rsidRPr="00DF684B">
        <w:rPr>
          <w:b/>
          <w:bCs/>
        </w:rPr>
        <w:t>7. Обращения субъектов персональных данных</w:t>
      </w:r>
    </w:p>
    <w:p w14:paraId="7C43FDF4" w14:textId="77777777" w:rsidR="00DF684B" w:rsidRPr="00DF684B" w:rsidRDefault="00DF684B" w:rsidP="00DF684B">
      <w:r w:rsidRPr="00DF684B">
        <w:t>Обращения субъектов персональных данных принимаются по телефону горячей линии: </w:t>
      </w:r>
      <w:r w:rsidRPr="00DF684B">
        <w:rPr>
          <w:b/>
          <w:bCs/>
        </w:rPr>
        <w:t>+7 977 447 68 69</w:t>
      </w:r>
    </w:p>
    <w:p w14:paraId="577278DE" w14:textId="77777777" w:rsidR="00DF684B" w:rsidRPr="00DF684B" w:rsidRDefault="00DF684B" w:rsidP="00DF684B">
      <w:pPr>
        <w:rPr>
          <w:b/>
          <w:bCs/>
        </w:rPr>
      </w:pPr>
      <w:r w:rsidRPr="00DF684B">
        <w:rPr>
          <w:b/>
          <w:bCs/>
        </w:rPr>
        <w:t>8. Изменение Политики обработки персональных данных. Применимое законодательство.</w:t>
      </w:r>
    </w:p>
    <w:p w14:paraId="5D93C6F8" w14:textId="77777777" w:rsidR="00DF684B" w:rsidRPr="00DF684B" w:rsidRDefault="00DF684B" w:rsidP="00DF684B">
      <w:r w:rsidRPr="00DF684B">
        <w:t>8.1 Оператор имеет право вносить изменения в настоящую Политику. При внесении изменений в актуальной редакции указывается дата последнего обновления. Новая редакция Политики вступает в силу с момента ее размещения, если иное не предусмотрено новой редакцией Политики.</w:t>
      </w:r>
    </w:p>
    <w:p w14:paraId="09450EA2" w14:textId="77777777" w:rsidR="00DF684B" w:rsidRPr="00DF684B" w:rsidRDefault="00DF684B" w:rsidP="00DF684B">
      <w:r w:rsidRPr="00DF684B">
        <w:lastRenderedPageBreak/>
        <w:t>8.2 Местом выражения согласия и местом исполнения Политики всегда является место нахождения Оператора, а правом, применимым к отношениям Оператора и субъекта персональных данных, всегда является право Российской Федерации, вне зависимости от того, где находится субъект персональных данных или оборудование, используемое им. Все споры и разногласия разрешаются по месту нахождения Оператора, если законом не предусмотрено иное.</w:t>
      </w:r>
    </w:p>
    <w:p w14:paraId="394F1DF7" w14:textId="77777777" w:rsidR="00DF684B" w:rsidRPr="00DF684B" w:rsidRDefault="00DF684B" w:rsidP="00DF684B">
      <w:r w:rsidRPr="00DF684B">
        <w:t>8.3 Политика начинает регулировать отношения субъекта персональных данных и Оператора с момента выражения субъектом персональных данных согласия с ее условиями и действует бессрочно. Бессрочность действия Политики как документа никаким образом не означает бессрочность/отсутствие ограничений срока обработки персональных данных. Одностороннее прекращение действия Политики по воле одной из сторон не допускается.</w:t>
      </w:r>
    </w:p>
    <w:p w14:paraId="2B3D60A7" w14:textId="77777777" w:rsidR="00DF684B" w:rsidRPr="00DF684B" w:rsidRDefault="00DF684B" w:rsidP="00DF684B">
      <w:r w:rsidRPr="00DF684B">
        <w:rPr>
          <w:b/>
          <w:bCs/>
        </w:rPr>
        <w:t>Реквизиты Оператора:</w:t>
      </w:r>
      <w:r w:rsidRPr="00DF684B">
        <w:br/>
        <w:t>Индивидуальный предприниматель Пашин Денис Леонидович </w:t>
      </w:r>
      <w:r w:rsidRPr="00DF684B">
        <w:br/>
        <w:t>ИНН 460101397520</w:t>
      </w:r>
      <w:r w:rsidRPr="00DF684B">
        <w:br/>
        <w:t>ОГРНИП 326460000020224</w:t>
      </w:r>
    </w:p>
    <w:p w14:paraId="257C0B7A" w14:textId="77777777" w:rsidR="00547201" w:rsidRDefault="00547201"/>
    <w:sectPr w:rsidR="0054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74CE3"/>
    <w:multiLevelType w:val="multilevel"/>
    <w:tmpl w:val="AC22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82412"/>
    <w:multiLevelType w:val="multilevel"/>
    <w:tmpl w:val="01AE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8135621">
    <w:abstractNumId w:val="0"/>
  </w:num>
  <w:num w:numId="2" w16cid:durableId="1226407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BBA"/>
    <w:rsid w:val="00547201"/>
    <w:rsid w:val="005C6E3E"/>
    <w:rsid w:val="00D04BBA"/>
    <w:rsid w:val="00DB1CA1"/>
    <w:rsid w:val="00D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A3467-F039-4330-9799-2B171044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4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B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B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4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4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4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B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4B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4B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4B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4B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4B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4B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4B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4B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4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4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4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4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4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4B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4B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4B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4B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4B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4B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1421</Words>
  <Characters>8105</Characters>
  <Application>Microsoft Office Word</Application>
  <DocSecurity>0</DocSecurity>
  <Lines>67</Lines>
  <Paragraphs>19</Paragraphs>
  <ScaleCrop>false</ScaleCrop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isteelpanda@gmail.com</dc:creator>
  <cp:keywords/>
  <dc:description/>
  <cp:lastModifiedBy>isteelpanda@gmail.com</cp:lastModifiedBy>
  <cp:revision>3</cp:revision>
  <dcterms:created xsi:type="dcterms:W3CDTF">2026-07-13T05:37:00Z</dcterms:created>
  <dcterms:modified xsi:type="dcterms:W3CDTF">2026-07-13T05:37:00Z</dcterms:modified>
</cp:coreProperties>
</file>